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B564" w14:textId="092E08CC" w:rsidR="00640841" w:rsidRDefault="0053394E">
      <w:pPr>
        <w:rPr>
          <w:b/>
          <w:bCs/>
          <w:sz w:val="28"/>
          <w:szCs w:val="28"/>
        </w:rPr>
      </w:pPr>
      <w:r>
        <w:tab/>
      </w:r>
      <w:r w:rsidRPr="0053394E">
        <w:rPr>
          <w:b/>
          <w:bCs/>
          <w:sz w:val="28"/>
          <w:szCs w:val="28"/>
        </w:rPr>
        <w:tab/>
        <w:t>Rapport 2025-2026 du Conseil d’administration</w:t>
      </w:r>
    </w:p>
    <w:p w14:paraId="608DF666" w14:textId="1A089644" w:rsidR="0053394E" w:rsidRDefault="005339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10A9B"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de</w:t>
      </w:r>
      <w:proofErr w:type="gramEnd"/>
      <w:r>
        <w:rPr>
          <w:b/>
          <w:bCs/>
          <w:sz w:val="28"/>
          <w:szCs w:val="28"/>
        </w:rPr>
        <w:t xml:space="preserve"> l’Association des condos du Village métropolitain</w:t>
      </w:r>
    </w:p>
    <w:p w14:paraId="6BCEC56C" w14:textId="0EB9900D" w:rsidR="0053394E" w:rsidRDefault="005339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10A9B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ACVM</w:t>
      </w:r>
      <w:r w:rsidR="00410A9B">
        <w:rPr>
          <w:b/>
          <w:bCs/>
          <w:sz w:val="28"/>
          <w:szCs w:val="28"/>
        </w:rPr>
        <w:t>)</w:t>
      </w:r>
    </w:p>
    <w:p w14:paraId="2B177E9C" w14:textId="7E3955BD" w:rsidR="0053394E" w:rsidRDefault="005339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1B6E8FCE" w14:textId="77777777" w:rsidR="00410A9B" w:rsidRDefault="00410A9B">
      <w:pPr>
        <w:rPr>
          <w:sz w:val="24"/>
          <w:szCs w:val="24"/>
        </w:rPr>
      </w:pPr>
    </w:p>
    <w:p w14:paraId="639F0016" w14:textId="7FD7F8BE" w:rsidR="0053394E" w:rsidRDefault="00070859">
      <w:pPr>
        <w:rPr>
          <w:sz w:val="24"/>
          <w:szCs w:val="24"/>
        </w:rPr>
      </w:pPr>
      <w:r>
        <w:rPr>
          <w:sz w:val="24"/>
          <w:szCs w:val="24"/>
        </w:rPr>
        <w:t>Bienvenu</w:t>
      </w:r>
      <w:r w:rsidR="00A10529">
        <w:rPr>
          <w:sz w:val="24"/>
          <w:szCs w:val="24"/>
        </w:rPr>
        <w:t>e</w:t>
      </w:r>
      <w:r w:rsidR="0053394E" w:rsidRPr="0053394E">
        <w:rPr>
          <w:sz w:val="24"/>
          <w:szCs w:val="24"/>
        </w:rPr>
        <w:t xml:space="preserve"> à tous et toutes.</w:t>
      </w:r>
    </w:p>
    <w:p w14:paraId="11C56489" w14:textId="5BA18CD5" w:rsidR="0053394E" w:rsidRDefault="0053394E">
      <w:pPr>
        <w:rPr>
          <w:sz w:val="24"/>
          <w:szCs w:val="24"/>
        </w:rPr>
      </w:pPr>
      <w:r>
        <w:rPr>
          <w:sz w:val="24"/>
          <w:szCs w:val="24"/>
        </w:rPr>
        <w:t>Ce rapport veut souligner le travail accompli par les membres du Conseil d’administration au cours de l’année 2025-2026 et vous présenter les principaux objectifs qui retiendront notre attention au cours de la prochaine année.</w:t>
      </w:r>
      <w:r w:rsidR="002B7DF2">
        <w:rPr>
          <w:sz w:val="24"/>
          <w:szCs w:val="24"/>
        </w:rPr>
        <w:t xml:space="preserve"> Au</w:t>
      </w:r>
      <w:r w:rsidR="00980E69">
        <w:rPr>
          <w:sz w:val="24"/>
          <w:szCs w:val="24"/>
        </w:rPr>
        <w:t xml:space="preserve"> </w:t>
      </w:r>
      <w:r w:rsidR="002B7DF2">
        <w:rPr>
          <w:sz w:val="24"/>
          <w:szCs w:val="24"/>
        </w:rPr>
        <w:t xml:space="preserve">total, le Conseil </w:t>
      </w:r>
      <w:r w:rsidR="00980E69">
        <w:rPr>
          <w:sz w:val="24"/>
          <w:szCs w:val="24"/>
        </w:rPr>
        <w:t>d’administration s’est réuni 8 fois au cours de l’année.</w:t>
      </w:r>
    </w:p>
    <w:p w14:paraId="3FB3626F" w14:textId="717598D1" w:rsidR="00BF569B" w:rsidRDefault="00BF569B">
      <w:pPr>
        <w:rPr>
          <w:sz w:val="24"/>
          <w:szCs w:val="24"/>
        </w:rPr>
      </w:pPr>
      <w:r>
        <w:rPr>
          <w:sz w:val="24"/>
          <w:szCs w:val="24"/>
        </w:rPr>
        <w:t xml:space="preserve">Avant </w:t>
      </w:r>
      <w:r w:rsidR="00980E69">
        <w:rPr>
          <w:sz w:val="24"/>
          <w:szCs w:val="24"/>
        </w:rPr>
        <w:t>de continuer</w:t>
      </w:r>
      <w:r w:rsidR="0025153C">
        <w:rPr>
          <w:sz w:val="24"/>
          <w:szCs w:val="24"/>
        </w:rPr>
        <w:t>, je me dois de vous présenter les membres du Conseil d’administration</w:t>
      </w:r>
      <w:r w:rsidR="00D55D8B">
        <w:rPr>
          <w:sz w:val="24"/>
          <w:szCs w:val="24"/>
        </w:rPr>
        <w:t> :</w:t>
      </w:r>
    </w:p>
    <w:p w14:paraId="0FCC5818" w14:textId="2CA24107" w:rsidR="00D55D8B" w:rsidRDefault="00D55D8B">
      <w:pPr>
        <w:rPr>
          <w:sz w:val="24"/>
          <w:szCs w:val="24"/>
        </w:rPr>
      </w:pPr>
      <w:r>
        <w:rPr>
          <w:sz w:val="24"/>
          <w:szCs w:val="24"/>
        </w:rPr>
        <w:t xml:space="preserve">Michael McFadden, </w:t>
      </w:r>
      <w:r w:rsidR="00461D73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="00461D73">
        <w:rPr>
          <w:sz w:val="24"/>
          <w:szCs w:val="24"/>
        </w:rPr>
        <w:t>c</w:t>
      </w:r>
      <w:r>
        <w:rPr>
          <w:sz w:val="24"/>
          <w:szCs w:val="24"/>
        </w:rPr>
        <w:t>e-président</w:t>
      </w:r>
    </w:p>
    <w:p w14:paraId="4A90886E" w14:textId="701EA6BE" w:rsidR="00D55D8B" w:rsidRDefault="00461D73">
      <w:pPr>
        <w:rPr>
          <w:sz w:val="24"/>
          <w:szCs w:val="24"/>
        </w:rPr>
      </w:pPr>
      <w:r>
        <w:rPr>
          <w:sz w:val="24"/>
          <w:szCs w:val="24"/>
        </w:rPr>
        <w:t>Dorice Daigle, trésorière</w:t>
      </w:r>
    </w:p>
    <w:p w14:paraId="50DC98BC" w14:textId="20A93F95" w:rsidR="00461D73" w:rsidRDefault="00F86828">
      <w:pPr>
        <w:rPr>
          <w:sz w:val="24"/>
          <w:szCs w:val="24"/>
        </w:rPr>
      </w:pPr>
      <w:r>
        <w:rPr>
          <w:sz w:val="24"/>
          <w:szCs w:val="24"/>
        </w:rPr>
        <w:t xml:space="preserve">Brenda Cormier, </w:t>
      </w:r>
      <w:r w:rsidR="00F55B8F">
        <w:rPr>
          <w:sz w:val="24"/>
          <w:szCs w:val="24"/>
        </w:rPr>
        <w:t>secrétaire</w:t>
      </w:r>
    </w:p>
    <w:p w14:paraId="438C4B23" w14:textId="0317E876" w:rsidR="00F55B8F" w:rsidRDefault="00F55B8F">
      <w:pPr>
        <w:rPr>
          <w:sz w:val="24"/>
          <w:szCs w:val="24"/>
        </w:rPr>
      </w:pPr>
      <w:r>
        <w:rPr>
          <w:sz w:val="24"/>
          <w:szCs w:val="24"/>
        </w:rPr>
        <w:t>Bob Leblanc, dossier Formation</w:t>
      </w:r>
    </w:p>
    <w:p w14:paraId="4DEDF262" w14:textId="05FDC7E0" w:rsidR="00B73556" w:rsidRDefault="00B73556">
      <w:pPr>
        <w:rPr>
          <w:sz w:val="24"/>
          <w:szCs w:val="24"/>
        </w:rPr>
      </w:pPr>
      <w:r>
        <w:rPr>
          <w:sz w:val="24"/>
          <w:szCs w:val="24"/>
        </w:rPr>
        <w:t>Lita Villalon</w:t>
      </w:r>
      <w:r w:rsidR="00F60F89">
        <w:rPr>
          <w:sz w:val="24"/>
          <w:szCs w:val="24"/>
        </w:rPr>
        <w:t>, conseill</w:t>
      </w:r>
      <w:r w:rsidR="001A5BF5">
        <w:rPr>
          <w:sz w:val="24"/>
          <w:szCs w:val="24"/>
        </w:rPr>
        <w:t>è</w:t>
      </w:r>
      <w:r w:rsidR="00F60F89">
        <w:rPr>
          <w:sz w:val="24"/>
          <w:szCs w:val="24"/>
        </w:rPr>
        <w:t>re</w:t>
      </w:r>
    </w:p>
    <w:p w14:paraId="1A4C9813" w14:textId="6F604BCE" w:rsidR="00B73556" w:rsidRDefault="00B73556">
      <w:pPr>
        <w:rPr>
          <w:sz w:val="24"/>
          <w:szCs w:val="24"/>
        </w:rPr>
      </w:pPr>
      <w:r>
        <w:rPr>
          <w:sz w:val="24"/>
          <w:szCs w:val="24"/>
        </w:rPr>
        <w:t>Alain Roberge, président</w:t>
      </w:r>
    </w:p>
    <w:p w14:paraId="7C0C8E90" w14:textId="5080AA97" w:rsidR="00B73556" w:rsidRDefault="00B735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Lélianne</w:t>
      </w:r>
      <w:proofErr w:type="spellEnd"/>
      <w:r w:rsidR="004063AD">
        <w:rPr>
          <w:sz w:val="24"/>
          <w:szCs w:val="24"/>
        </w:rPr>
        <w:t xml:space="preserve"> Leblanc, présidente sortante</w:t>
      </w:r>
    </w:p>
    <w:p w14:paraId="1670DB2E" w14:textId="77777777" w:rsidR="00461D73" w:rsidRDefault="00461D73">
      <w:pPr>
        <w:rPr>
          <w:sz w:val="24"/>
          <w:szCs w:val="24"/>
        </w:rPr>
      </w:pPr>
    </w:p>
    <w:p w14:paraId="3DABC7EB" w14:textId="3B6D6011" w:rsidR="00C33423" w:rsidRDefault="00787988">
      <w:pPr>
        <w:rPr>
          <w:sz w:val="24"/>
          <w:szCs w:val="24"/>
        </w:rPr>
      </w:pPr>
      <w:r>
        <w:rPr>
          <w:sz w:val="24"/>
          <w:szCs w:val="24"/>
        </w:rPr>
        <w:t>Au cours de l’année 2025-2026</w:t>
      </w:r>
      <w:r w:rsidR="00801865">
        <w:rPr>
          <w:sz w:val="24"/>
          <w:szCs w:val="24"/>
        </w:rPr>
        <w:t xml:space="preserve">, plusieurs dossiers ont été discutés </w:t>
      </w:r>
      <w:r w:rsidR="004D5D27">
        <w:rPr>
          <w:sz w:val="24"/>
          <w:szCs w:val="24"/>
        </w:rPr>
        <w:t>et tous avec un objectif commun : celui d</w:t>
      </w:r>
      <w:r w:rsidR="003623D4">
        <w:rPr>
          <w:sz w:val="24"/>
          <w:szCs w:val="24"/>
        </w:rPr>
        <w:t>’</w:t>
      </w:r>
      <w:r w:rsidR="005B77E6">
        <w:rPr>
          <w:sz w:val="24"/>
          <w:szCs w:val="24"/>
        </w:rPr>
        <w:t>améliorer</w:t>
      </w:r>
      <w:r w:rsidR="00E537D4">
        <w:rPr>
          <w:sz w:val="24"/>
          <w:szCs w:val="24"/>
        </w:rPr>
        <w:t xml:space="preserve"> le fonctionnement</w:t>
      </w:r>
      <w:r w:rsidR="003623D4">
        <w:rPr>
          <w:sz w:val="24"/>
          <w:szCs w:val="24"/>
        </w:rPr>
        <w:t xml:space="preserve"> l’ACVM</w:t>
      </w:r>
      <w:r w:rsidR="00980E69">
        <w:rPr>
          <w:sz w:val="24"/>
          <w:szCs w:val="24"/>
        </w:rPr>
        <w:t xml:space="preserve"> </w:t>
      </w:r>
      <w:r w:rsidR="00C57137">
        <w:rPr>
          <w:sz w:val="24"/>
          <w:szCs w:val="24"/>
        </w:rPr>
        <w:t>et de répondre à certains</w:t>
      </w:r>
      <w:r w:rsidR="008617B3">
        <w:rPr>
          <w:sz w:val="24"/>
          <w:szCs w:val="24"/>
        </w:rPr>
        <w:t xml:space="preserve"> à des besoins </w:t>
      </w:r>
      <w:r w:rsidR="00211585">
        <w:rPr>
          <w:sz w:val="24"/>
          <w:szCs w:val="24"/>
        </w:rPr>
        <w:t>collectifs comme la</w:t>
      </w:r>
      <w:r w:rsidR="00211585" w:rsidRPr="00211585">
        <w:rPr>
          <w:b/>
          <w:bCs/>
          <w:sz w:val="24"/>
          <w:szCs w:val="24"/>
        </w:rPr>
        <w:t xml:space="preserve"> Formation</w:t>
      </w:r>
      <w:r w:rsidR="00211585">
        <w:rPr>
          <w:sz w:val="24"/>
          <w:szCs w:val="24"/>
        </w:rPr>
        <w:t xml:space="preserve"> et le </w:t>
      </w:r>
      <w:r w:rsidR="00211585" w:rsidRPr="00211585">
        <w:rPr>
          <w:b/>
          <w:bCs/>
          <w:sz w:val="24"/>
          <w:szCs w:val="24"/>
        </w:rPr>
        <w:t>déneigement</w:t>
      </w:r>
      <w:r w:rsidR="002E6EF3">
        <w:rPr>
          <w:sz w:val="24"/>
          <w:szCs w:val="24"/>
        </w:rPr>
        <w:t>.</w:t>
      </w:r>
    </w:p>
    <w:p w14:paraId="3D51DCDC" w14:textId="286E2E82" w:rsidR="0053394E" w:rsidRDefault="00A60F67">
      <w:pPr>
        <w:rPr>
          <w:sz w:val="24"/>
          <w:szCs w:val="24"/>
        </w:rPr>
      </w:pPr>
      <w:r>
        <w:rPr>
          <w:sz w:val="24"/>
          <w:szCs w:val="24"/>
        </w:rPr>
        <w:t>Premièrement</w:t>
      </w:r>
      <w:r w:rsidR="003623D4">
        <w:rPr>
          <w:sz w:val="24"/>
          <w:szCs w:val="24"/>
        </w:rPr>
        <w:t xml:space="preserve"> </w:t>
      </w:r>
      <w:r w:rsidR="006C49A8">
        <w:rPr>
          <w:sz w:val="24"/>
          <w:szCs w:val="24"/>
        </w:rPr>
        <w:t xml:space="preserve">en modifiant </w:t>
      </w:r>
      <w:r w:rsidR="00BB6266">
        <w:rPr>
          <w:sz w:val="24"/>
          <w:szCs w:val="24"/>
        </w:rPr>
        <w:t>la</w:t>
      </w:r>
      <w:r w:rsidR="006C49A8">
        <w:rPr>
          <w:sz w:val="24"/>
          <w:szCs w:val="24"/>
        </w:rPr>
        <w:t xml:space="preserve"> Constitution et les règlements de notre association</w:t>
      </w:r>
      <w:r w:rsidR="00BB6266">
        <w:rPr>
          <w:sz w:val="24"/>
          <w:szCs w:val="24"/>
        </w:rPr>
        <w:t xml:space="preserve"> de la façon suivante :</w:t>
      </w:r>
    </w:p>
    <w:p w14:paraId="0E35D505" w14:textId="346E5AF4" w:rsidR="00A42BDC" w:rsidRDefault="008967A2" w:rsidP="008967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introduisant l’utilisation du courriel électronique</w:t>
      </w:r>
      <w:r w:rsidR="00447AB3">
        <w:rPr>
          <w:sz w:val="24"/>
          <w:szCs w:val="24"/>
        </w:rPr>
        <w:t xml:space="preserve"> pour convoquer, voter et </w:t>
      </w:r>
      <w:r w:rsidR="00040743">
        <w:rPr>
          <w:sz w:val="24"/>
          <w:szCs w:val="24"/>
        </w:rPr>
        <w:t>transmettre des documents à l’Assemblée des présidents et présidentes</w:t>
      </w:r>
      <w:r w:rsidR="00DC7524">
        <w:rPr>
          <w:sz w:val="24"/>
          <w:szCs w:val="24"/>
        </w:rPr>
        <w:t>.</w:t>
      </w:r>
    </w:p>
    <w:p w14:paraId="192AC046" w14:textId="5331BEA0" w:rsidR="00DC7524" w:rsidRDefault="008B7568" w:rsidP="008967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permettant d</w:t>
      </w:r>
      <w:r w:rsidR="003C7C2E">
        <w:rPr>
          <w:sz w:val="24"/>
          <w:szCs w:val="24"/>
        </w:rPr>
        <w:t>’avoir un Conseil d’administration composé de 5 à 7 personnes</w:t>
      </w:r>
      <w:r w:rsidR="00845DDE">
        <w:rPr>
          <w:sz w:val="24"/>
          <w:szCs w:val="24"/>
        </w:rPr>
        <w:t>.</w:t>
      </w:r>
    </w:p>
    <w:p w14:paraId="40071E90" w14:textId="5D9C444C" w:rsidR="00845DDE" w:rsidRDefault="00166204" w:rsidP="008967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permettant d’embaucher des personnes ressources selon les besoins.</w:t>
      </w:r>
    </w:p>
    <w:p w14:paraId="5E1D9D5B" w14:textId="77777777" w:rsidR="006E7F62" w:rsidRPr="00760FFC" w:rsidRDefault="006E7F62" w:rsidP="00482AB5">
      <w:pPr>
        <w:rPr>
          <w:sz w:val="24"/>
          <w:szCs w:val="24"/>
        </w:rPr>
      </w:pPr>
    </w:p>
    <w:p w14:paraId="471D7D33" w14:textId="77777777" w:rsidR="006E7F62" w:rsidRPr="00760FFC" w:rsidRDefault="006E7F62" w:rsidP="00482AB5">
      <w:pPr>
        <w:rPr>
          <w:sz w:val="24"/>
          <w:szCs w:val="24"/>
        </w:rPr>
      </w:pPr>
    </w:p>
    <w:p w14:paraId="59973833" w14:textId="312A842D" w:rsidR="00482AB5" w:rsidRDefault="00335EE3" w:rsidP="00482A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Deuxièmement en</w:t>
      </w:r>
      <w:r w:rsidR="00BD6033">
        <w:rPr>
          <w:sz w:val="24"/>
          <w:szCs w:val="24"/>
        </w:rPr>
        <w:t xml:space="preserve"> mettant à jour le</w:t>
      </w:r>
      <w:r>
        <w:rPr>
          <w:sz w:val="24"/>
          <w:szCs w:val="24"/>
        </w:rPr>
        <w:t xml:space="preserve"> site Web de l’ACVM</w:t>
      </w:r>
      <w:r w:rsidR="005551DD">
        <w:rPr>
          <w:sz w:val="24"/>
          <w:szCs w:val="24"/>
        </w:rPr>
        <w:t xml:space="preserve"> par la création de</w:t>
      </w:r>
      <w:r>
        <w:rPr>
          <w:sz w:val="24"/>
          <w:szCs w:val="24"/>
        </w:rPr>
        <w:t> :</w:t>
      </w:r>
    </w:p>
    <w:p w14:paraId="1E14BF0A" w14:textId="56DDE44C" w:rsidR="00335EE3" w:rsidRDefault="00881FFE" w:rsidP="00335EE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0557A">
        <w:rPr>
          <w:sz w:val="24"/>
          <w:szCs w:val="24"/>
        </w:rPr>
        <w:t>n</w:t>
      </w:r>
      <w:r w:rsidR="00DF7F0C">
        <w:rPr>
          <w:sz w:val="24"/>
          <w:szCs w:val="24"/>
        </w:rPr>
        <w:t xml:space="preserve"> </w:t>
      </w:r>
      <w:r w:rsidR="009C1294">
        <w:rPr>
          <w:sz w:val="24"/>
          <w:szCs w:val="24"/>
        </w:rPr>
        <w:t xml:space="preserve">onglet </w:t>
      </w:r>
      <w:r w:rsidR="009C1294" w:rsidRPr="00953621">
        <w:rPr>
          <w:b/>
          <w:bCs/>
          <w:sz w:val="24"/>
          <w:szCs w:val="24"/>
        </w:rPr>
        <w:t>Archives</w:t>
      </w:r>
      <w:r w:rsidR="00775F9E" w:rsidRPr="00953621">
        <w:rPr>
          <w:b/>
          <w:bCs/>
          <w:sz w:val="24"/>
          <w:szCs w:val="24"/>
        </w:rPr>
        <w:t xml:space="preserve"> </w:t>
      </w:r>
      <w:r w:rsidR="00775F9E">
        <w:rPr>
          <w:sz w:val="24"/>
          <w:szCs w:val="24"/>
        </w:rPr>
        <w:t xml:space="preserve">afin de </w:t>
      </w:r>
      <w:r w:rsidR="00151876">
        <w:rPr>
          <w:sz w:val="24"/>
          <w:szCs w:val="24"/>
        </w:rPr>
        <w:t xml:space="preserve">regrouper et conserver </w:t>
      </w:r>
      <w:r w:rsidR="00426649">
        <w:rPr>
          <w:sz w:val="24"/>
          <w:szCs w:val="24"/>
        </w:rPr>
        <w:t>les documents</w:t>
      </w:r>
      <w:r w:rsidR="00E008D3">
        <w:rPr>
          <w:sz w:val="24"/>
          <w:szCs w:val="24"/>
        </w:rPr>
        <w:t xml:space="preserve"> </w:t>
      </w:r>
      <w:r w:rsidR="00953621">
        <w:rPr>
          <w:sz w:val="24"/>
          <w:szCs w:val="24"/>
        </w:rPr>
        <w:t>importants</w:t>
      </w:r>
      <w:r w:rsidR="00426649">
        <w:rPr>
          <w:sz w:val="24"/>
          <w:szCs w:val="24"/>
        </w:rPr>
        <w:t xml:space="preserve"> tels : </w:t>
      </w:r>
      <w:r w:rsidR="007B78A0">
        <w:rPr>
          <w:sz w:val="24"/>
          <w:szCs w:val="24"/>
        </w:rPr>
        <w:t>procès-verbaux, Constitution</w:t>
      </w:r>
      <w:r w:rsidR="00953621">
        <w:rPr>
          <w:sz w:val="24"/>
          <w:szCs w:val="24"/>
        </w:rPr>
        <w:t xml:space="preserve"> et r</w:t>
      </w:r>
      <w:r w:rsidR="00467A6A">
        <w:rPr>
          <w:sz w:val="24"/>
          <w:szCs w:val="24"/>
        </w:rPr>
        <w:t>è</w:t>
      </w:r>
      <w:r w:rsidR="00953621">
        <w:rPr>
          <w:sz w:val="24"/>
          <w:szCs w:val="24"/>
        </w:rPr>
        <w:t>glements</w:t>
      </w:r>
      <w:r w:rsidR="00B0557A">
        <w:rPr>
          <w:sz w:val="24"/>
          <w:szCs w:val="24"/>
        </w:rPr>
        <w:t>, contrats de service, etc.</w:t>
      </w:r>
    </w:p>
    <w:p w14:paraId="7F468591" w14:textId="699BBC4F" w:rsidR="00B0557A" w:rsidRPr="009174BE" w:rsidRDefault="00CA0D4F" w:rsidP="00335EE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881FFE">
        <w:rPr>
          <w:sz w:val="24"/>
          <w:szCs w:val="24"/>
        </w:rPr>
        <w:t>o</w:t>
      </w:r>
      <w:r>
        <w:rPr>
          <w:sz w:val="24"/>
          <w:szCs w:val="24"/>
        </w:rPr>
        <w:t xml:space="preserve">nglet </w:t>
      </w:r>
      <w:r w:rsidR="005551DD" w:rsidRPr="005551DD">
        <w:rPr>
          <w:b/>
          <w:bCs/>
          <w:sz w:val="24"/>
          <w:szCs w:val="24"/>
        </w:rPr>
        <w:t>Bulletin d’information</w:t>
      </w:r>
      <w:r w:rsidR="00F43268">
        <w:rPr>
          <w:b/>
          <w:bCs/>
          <w:sz w:val="24"/>
          <w:szCs w:val="24"/>
        </w:rPr>
        <w:t>.</w:t>
      </w:r>
    </w:p>
    <w:p w14:paraId="3805A041" w14:textId="16940C0D" w:rsidR="009174BE" w:rsidRPr="00335EE3" w:rsidRDefault="009174BE" w:rsidP="00335EE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Et d’</w:t>
      </w:r>
      <w:r w:rsidR="00F43268">
        <w:rPr>
          <w:b/>
          <w:bCs/>
          <w:sz w:val="24"/>
          <w:szCs w:val="24"/>
        </w:rPr>
        <w:t>autres</w:t>
      </w:r>
      <w:r>
        <w:rPr>
          <w:b/>
          <w:bCs/>
          <w:sz w:val="24"/>
          <w:szCs w:val="24"/>
        </w:rPr>
        <w:t xml:space="preserve"> onglets si nécessaire</w:t>
      </w:r>
      <w:r w:rsidR="00F43268">
        <w:rPr>
          <w:b/>
          <w:bCs/>
          <w:sz w:val="24"/>
          <w:szCs w:val="24"/>
        </w:rPr>
        <w:t>.</w:t>
      </w:r>
    </w:p>
    <w:p w14:paraId="29B3AA8F" w14:textId="77777777" w:rsidR="00BB6266" w:rsidRDefault="00BB6266">
      <w:pPr>
        <w:rPr>
          <w:sz w:val="24"/>
          <w:szCs w:val="24"/>
        </w:rPr>
      </w:pPr>
    </w:p>
    <w:p w14:paraId="6034E1F9" w14:textId="4EA3F1CA" w:rsidR="0053394E" w:rsidRDefault="0055594B">
      <w:pPr>
        <w:rPr>
          <w:sz w:val="24"/>
          <w:szCs w:val="24"/>
        </w:rPr>
      </w:pPr>
      <w:r>
        <w:rPr>
          <w:sz w:val="24"/>
          <w:szCs w:val="24"/>
        </w:rPr>
        <w:t>Pour répondre aux besoins collectifs du Village métropolitain</w:t>
      </w:r>
      <w:r w:rsidR="00514094">
        <w:rPr>
          <w:sz w:val="24"/>
          <w:szCs w:val="24"/>
        </w:rPr>
        <w:t>,</w:t>
      </w:r>
      <w:r w:rsidR="00C5063A">
        <w:rPr>
          <w:sz w:val="24"/>
          <w:szCs w:val="24"/>
        </w:rPr>
        <w:t xml:space="preserve"> nous avons </w:t>
      </w:r>
      <w:r w:rsidR="00A0599B">
        <w:rPr>
          <w:sz w:val="24"/>
          <w:szCs w:val="24"/>
        </w:rPr>
        <w:t xml:space="preserve">mis en place </w:t>
      </w:r>
      <w:r w:rsidR="00F0157D">
        <w:rPr>
          <w:sz w:val="24"/>
          <w:szCs w:val="24"/>
        </w:rPr>
        <w:t xml:space="preserve">un </w:t>
      </w:r>
      <w:r w:rsidR="00F0157D" w:rsidRPr="00F30063">
        <w:rPr>
          <w:b/>
          <w:bCs/>
          <w:sz w:val="24"/>
          <w:szCs w:val="24"/>
        </w:rPr>
        <w:t>programme de Formation</w:t>
      </w:r>
      <w:r w:rsidR="00F0157D">
        <w:rPr>
          <w:sz w:val="24"/>
          <w:szCs w:val="24"/>
        </w:rPr>
        <w:t xml:space="preserve"> </w:t>
      </w:r>
      <w:r w:rsidR="00F30063">
        <w:rPr>
          <w:sz w:val="24"/>
          <w:szCs w:val="24"/>
        </w:rPr>
        <w:t>à l’intention des présidents et présidentes des corporation qui sera sous la direction de Bob Leblanc.</w:t>
      </w:r>
      <w:r w:rsidR="00A0599B">
        <w:rPr>
          <w:sz w:val="24"/>
          <w:szCs w:val="24"/>
        </w:rPr>
        <w:t xml:space="preserve"> </w:t>
      </w:r>
      <w:r w:rsidR="008D590E">
        <w:rPr>
          <w:sz w:val="24"/>
          <w:szCs w:val="24"/>
        </w:rPr>
        <w:t>Ce programme sera connu très bientôt et cou</w:t>
      </w:r>
      <w:r w:rsidR="00A43BB0">
        <w:rPr>
          <w:sz w:val="24"/>
          <w:szCs w:val="24"/>
        </w:rPr>
        <w:t xml:space="preserve">vrira des sujets tels : Budget, Location de condo, </w:t>
      </w:r>
      <w:proofErr w:type="spellStart"/>
      <w:r w:rsidR="004D00B6">
        <w:rPr>
          <w:sz w:val="24"/>
          <w:szCs w:val="24"/>
        </w:rPr>
        <w:t>Estopel</w:t>
      </w:r>
      <w:proofErr w:type="spellEnd"/>
      <w:r w:rsidR="004D00B6">
        <w:rPr>
          <w:sz w:val="24"/>
          <w:szCs w:val="24"/>
        </w:rPr>
        <w:t xml:space="preserve">, Fonds de réserve </w:t>
      </w:r>
      <w:r w:rsidR="000271B0">
        <w:rPr>
          <w:sz w:val="24"/>
          <w:szCs w:val="24"/>
        </w:rPr>
        <w:t>et autres sujets touchant l</w:t>
      </w:r>
      <w:r w:rsidR="002B7DF2">
        <w:rPr>
          <w:sz w:val="24"/>
          <w:szCs w:val="24"/>
        </w:rPr>
        <w:t>es Condos.</w:t>
      </w:r>
    </w:p>
    <w:p w14:paraId="4325310B" w14:textId="5C8A5E0A" w:rsidR="002B7DF2" w:rsidRDefault="002B7DF2">
      <w:pPr>
        <w:rPr>
          <w:sz w:val="24"/>
          <w:szCs w:val="24"/>
        </w:rPr>
      </w:pPr>
      <w:r>
        <w:rPr>
          <w:sz w:val="24"/>
          <w:szCs w:val="24"/>
        </w:rPr>
        <w:t xml:space="preserve">Finalement, </w:t>
      </w:r>
      <w:r w:rsidR="006A270D">
        <w:rPr>
          <w:sz w:val="24"/>
          <w:szCs w:val="24"/>
        </w:rPr>
        <w:t xml:space="preserve">le dossier </w:t>
      </w:r>
      <w:r w:rsidR="006A270D" w:rsidRPr="006A270D">
        <w:rPr>
          <w:b/>
          <w:bCs/>
          <w:sz w:val="24"/>
          <w:szCs w:val="24"/>
        </w:rPr>
        <w:t>Contrat de déneigement</w:t>
      </w:r>
      <w:r w:rsidR="006A270D">
        <w:rPr>
          <w:sz w:val="24"/>
          <w:szCs w:val="24"/>
        </w:rPr>
        <w:t xml:space="preserve"> </w:t>
      </w:r>
      <w:r w:rsidR="00160994">
        <w:rPr>
          <w:sz w:val="24"/>
          <w:szCs w:val="24"/>
        </w:rPr>
        <w:t xml:space="preserve">a été reconduit pour les </w:t>
      </w:r>
      <w:r w:rsidR="00187273">
        <w:rPr>
          <w:sz w:val="24"/>
          <w:szCs w:val="24"/>
        </w:rPr>
        <w:t>deux prochaines années</w:t>
      </w:r>
      <w:r w:rsidR="00042B1B">
        <w:rPr>
          <w:sz w:val="24"/>
          <w:szCs w:val="24"/>
        </w:rPr>
        <w:t>.</w:t>
      </w:r>
    </w:p>
    <w:p w14:paraId="23560A23" w14:textId="77777777" w:rsidR="00514094" w:rsidRPr="00760FFC" w:rsidRDefault="00514094">
      <w:pPr>
        <w:rPr>
          <w:sz w:val="24"/>
          <w:szCs w:val="24"/>
        </w:rPr>
      </w:pPr>
    </w:p>
    <w:p w14:paraId="0680497F" w14:textId="14FC04EF" w:rsidR="00042B1B" w:rsidRDefault="00042B1B">
      <w:pPr>
        <w:rPr>
          <w:sz w:val="24"/>
          <w:szCs w:val="24"/>
        </w:rPr>
      </w:pPr>
      <w:r>
        <w:rPr>
          <w:sz w:val="24"/>
          <w:szCs w:val="24"/>
        </w:rPr>
        <w:t xml:space="preserve">Maintenant </w:t>
      </w:r>
      <w:r w:rsidR="00FD545B">
        <w:rPr>
          <w:sz w:val="24"/>
          <w:szCs w:val="24"/>
        </w:rPr>
        <w:t xml:space="preserve">abordons les dossiers qui seront </w:t>
      </w:r>
      <w:r w:rsidR="00C507D3">
        <w:rPr>
          <w:sz w:val="24"/>
          <w:szCs w:val="24"/>
        </w:rPr>
        <w:t>discutés au cours de l’année 2026-2027.</w:t>
      </w:r>
    </w:p>
    <w:p w14:paraId="548ECC4F" w14:textId="77777777" w:rsidR="00514094" w:rsidRDefault="00514094">
      <w:pPr>
        <w:rPr>
          <w:sz w:val="24"/>
          <w:szCs w:val="24"/>
          <w:u w:val="single"/>
        </w:rPr>
      </w:pPr>
    </w:p>
    <w:p w14:paraId="0EE9C2F3" w14:textId="522E2358" w:rsidR="007A6286" w:rsidRDefault="007A6286">
      <w:pPr>
        <w:rPr>
          <w:sz w:val="24"/>
          <w:szCs w:val="24"/>
        </w:rPr>
      </w:pPr>
      <w:r w:rsidRPr="00825B9C">
        <w:rPr>
          <w:sz w:val="24"/>
          <w:szCs w:val="24"/>
          <w:u w:val="single"/>
        </w:rPr>
        <w:t>Dossier : Déneigement</w:t>
      </w:r>
      <w:r w:rsidR="00597DE2">
        <w:rPr>
          <w:sz w:val="24"/>
          <w:szCs w:val="24"/>
        </w:rPr>
        <w:t>.</w:t>
      </w:r>
    </w:p>
    <w:p w14:paraId="30AD3722" w14:textId="4FE6C793" w:rsidR="00597DE2" w:rsidRDefault="00597DE2">
      <w:pPr>
        <w:rPr>
          <w:sz w:val="24"/>
          <w:szCs w:val="24"/>
        </w:rPr>
      </w:pPr>
      <w:r>
        <w:rPr>
          <w:sz w:val="24"/>
          <w:szCs w:val="24"/>
        </w:rPr>
        <w:t xml:space="preserve">Le présent contrat se termine en 2028, ce qui signifie que nous devrons </w:t>
      </w:r>
      <w:r w:rsidR="00D27E92">
        <w:rPr>
          <w:sz w:val="24"/>
          <w:szCs w:val="24"/>
        </w:rPr>
        <w:t>préparer un autre contrat</w:t>
      </w:r>
      <w:r w:rsidR="00CD52F0">
        <w:rPr>
          <w:sz w:val="24"/>
          <w:szCs w:val="24"/>
        </w:rPr>
        <w:t xml:space="preserve"> (appel d’offre)</w:t>
      </w:r>
      <w:r w:rsidR="00D27E92">
        <w:rPr>
          <w:sz w:val="24"/>
          <w:szCs w:val="24"/>
        </w:rPr>
        <w:t>, le faire accepter par L’Assemblée des présidents et présidentes</w:t>
      </w:r>
      <w:r w:rsidR="00CD52F0">
        <w:rPr>
          <w:sz w:val="24"/>
          <w:szCs w:val="24"/>
        </w:rPr>
        <w:t xml:space="preserve"> et </w:t>
      </w:r>
      <w:r w:rsidR="007907AE">
        <w:rPr>
          <w:sz w:val="24"/>
          <w:szCs w:val="24"/>
        </w:rPr>
        <w:t>l</w:t>
      </w:r>
      <w:r w:rsidR="00514094">
        <w:rPr>
          <w:sz w:val="24"/>
          <w:szCs w:val="24"/>
        </w:rPr>
        <w:t>ancer l’appel d</w:t>
      </w:r>
      <w:r w:rsidR="00F656C8">
        <w:rPr>
          <w:sz w:val="24"/>
          <w:szCs w:val="24"/>
        </w:rPr>
        <w:t>’offre au plus tard</w:t>
      </w:r>
      <w:r w:rsidR="004F798B">
        <w:rPr>
          <w:sz w:val="24"/>
          <w:szCs w:val="24"/>
        </w:rPr>
        <w:t xml:space="preserve"> en septembre 2027.</w:t>
      </w:r>
      <w:r w:rsidR="007907AE">
        <w:rPr>
          <w:sz w:val="24"/>
          <w:szCs w:val="24"/>
        </w:rPr>
        <w:t xml:space="preserve"> À la suite de quoi</w:t>
      </w:r>
      <w:r w:rsidR="00B26E1A">
        <w:rPr>
          <w:sz w:val="24"/>
          <w:szCs w:val="24"/>
        </w:rPr>
        <w:t xml:space="preserve">, le Conseil d’administration fera </w:t>
      </w:r>
      <w:r w:rsidR="00E31BD1">
        <w:rPr>
          <w:sz w:val="24"/>
          <w:szCs w:val="24"/>
        </w:rPr>
        <w:t>une recommandation à l’Assemblée des présidents et présidentes pour acceptation</w:t>
      </w:r>
      <w:r w:rsidR="004F798B">
        <w:rPr>
          <w:sz w:val="24"/>
          <w:szCs w:val="24"/>
        </w:rPr>
        <w:t xml:space="preserve"> ou rejet</w:t>
      </w:r>
      <w:r w:rsidR="00E31BD1">
        <w:rPr>
          <w:sz w:val="24"/>
          <w:szCs w:val="24"/>
        </w:rPr>
        <w:t>.</w:t>
      </w:r>
    </w:p>
    <w:p w14:paraId="58AD021D" w14:textId="7D316269" w:rsidR="00E31BD1" w:rsidRPr="00CF226E" w:rsidRDefault="00825B9C">
      <w:pPr>
        <w:rPr>
          <w:sz w:val="24"/>
          <w:szCs w:val="24"/>
          <w:u w:val="single"/>
        </w:rPr>
      </w:pPr>
      <w:r w:rsidRPr="00CF226E">
        <w:rPr>
          <w:sz w:val="24"/>
          <w:szCs w:val="24"/>
          <w:u w:val="single"/>
        </w:rPr>
        <w:t xml:space="preserve">Dossier : Entente avec la ville de Dieppe au sujet </w:t>
      </w:r>
      <w:r w:rsidR="00CF226E" w:rsidRPr="00CF226E">
        <w:rPr>
          <w:sz w:val="24"/>
          <w:szCs w:val="24"/>
          <w:u w:val="single"/>
        </w:rPr>
        <w:t>du déneigement</w:t>
      </w:r>
    </w:p>
    <w:p w14:paraId="1FAE193F" w14:textId="37284602" w:rsidR="00D453B2" w:rsidRDefault="00EB0395">
      <w:pPr>
        <w:rPr>
          <w:sz w:val="24"/>
          <w:szCs w:val="24"/>
        </w:rPr>
      </w:pPr>
      <w:r>
        <w:rPr>
          <w:sz w:val="24"/>
          <w:szCs w:val="24"/>
        </w:rPr>
        <w:t xml:space="preserve">L’entente </w:t>
      </w:r>
      <w:r w:rsidR="00CF0CA0">
        <w:rPr>
          <w:sz w:val="24"/>
          <w:szCs w:val="24"/>
        </w:rPr>
        <w:t xml:space="preserve">actuelle </w:t>
      </w:r>
      <w:r>
        <w:rPr>
          <w:sz w:val="24"/>
          <w:szCs w:val="24"/>
        </w:rPr>
        <w:t xml:space="preserve">avec la ville de Dieppe </w:t>
      </w:r>
      <w:r w:rsidR="00C9195E">
        <w:rPr>
          <w:sz w:val="24"/>
          <w:szCs w:val="24"/>
        </w:rPr>
        <w:t xml:space="preserve">est la </w:t>
      </w:r>
      <w:r w:rsidR="002A406E">
        <w:rPr>
          <w:sz w:val="24"/>
          <w:szCs w:val="24"/>
        </w:rPr>
        <w:t>suivante : La Ville déblaie les rues du Village métropolitain</w:t>
      </w:r>
      <w:r w:rsidR="003D573A">
        <w:rPr>
          <w:sz w:val="24"/>
          <w:szCs w:val="24"/>
        </w:rPr>
        <w:t xml:space="preserve"> en déposant la neige devant chaque entré</w:t>
      </w:r>
      <w:r w:rsidR="00CF0CA0">
        <w:rPr>
          <w:sz w:val="24"/>
          <w:szCs w:val="24"/>
        </w:rPr>
        <w:t>e</w:t>
      </w:r>
      <w:r w:rsidR="000E703A">
        <w:rPr>
          <w:sz w:val="24"/>
          <w:szCs w:val="24"/>
        </w:rPr>
        <w:t xml:space="preserve"> de condos.</w:t>
      </w:r>
    </w:p>
    <w:p w14:paraId="39C938E0" w14:textId="0DE0A249" w:rsidR="00E31BD1" w:rsidRDefault="000E703A">
      <w:pPr>
        <w:rPr>
          <w:sz w:val="24"/>
          <w:szCs w:val="24"/>
        </w:rPr>
      </w:pPr>
      <w:r>
        <w:rPr>
          <w:sz w:val="24"/>
          <w:szCs w:val="24"/>
        </w:rPr>
        <w:t xml:space="preserve"> Ensuite</w:t>
      </w:r>
      <w:r w:rsidR="00CF0CA0">
        <w:rPr>
          <w:sz w:val="24"/>
          <w:szCs w:val="24"/>
        </w:rPr>
        <w:t>,</w:t>
      </w:r>
      <w:r>
        <w:rPr>
          <w:sz w:val="24"/>
          <w:szCs w:val="24"/>
        </w:rPr>
        <w:t xml:space="preserve"> le déneigeur engagé par l’ACVM </w:t>
      </w:r>
      <w:r w:rsidR="00D453B2">
        <w:rPr>
          <w:sz w:val="24"/>
          <w:szCs w:val="24"/>
        </w:rPr>
        <w:t>déplace la neige accumulée dans les stationnements et devant l’entrée de chaque condo</w:t>
      </w:r>
      <w:r w:rsidR="00CF0CA0">
        <w:rPr>
          <w:sz w:val="24"/>
          <w:szCs w:val="24"/>
        </w:rPr>
        <w:t>,</w:t>
      </w:r>
      <w:r w:rsidR="00D453B2">
        <w:rPr>
          <w:sz w:val="24"/>
          <w:szCs w:val="24"/>
        </w:rPr>
        <w:t xml:space="preserve"> pour </w:t>
      </w:r>
      <w:r w:rsidR="005E37C1">
        <w:rPr>
          <w:sz w:val="24"/>
          <w:szCs w:val="24"/>
        </w:rPr>
        <w:t>la charg</w:t>
      </w:r>
      <w:r w:rsidR="00CF0CA0">
        <w:rPr>
          <w:sz w:val="24"/>
          <w:szCs w:val="24"/>
        </w:rPr>
        <w:t>er</w:t>
      </w:r>
      <w:r w:rsidR="005E37C1">
        <w:rPr>
          <w:sz w:val="24"/>
          <w:szCs w:val="24"/>
        </w:rPr>
        <w:t xml:space="preserve"> dans un camion et la</w:t>
      </w:r>
      <w:r w:rsidR="00273549">
        <w:rPr>
          <w:sz w:val="24"/>
          <w:szCs w:val="24"/>
        </w:rPr>
        <w:t xml:space="preserve"> dépos</w:t>
      </w:r>
      <w:r w:rsidR="00CF0CA0">
        <w:rPr>
          <w:sz w:val="24"/>
          <w:szCs w:val="24"/>
        </w:rPr>
        <w:t>er</w:t>
      </w:r>
      <w:r w:rsidR="00273549">
        <w:rPr>
          <w:sz w:val="24"/>
          <w:szCs w:val="24"/>
        </w:rPr>
        <w:t xml:space="preserve"> dans un terrain vacant situé dans le </w:t>
      </w:r>
      <w:r w:rsidR="00565255">
        <w:rPr>
          <w:sz w:val="24"/>
          <w:szCs w:val="24"/>
        </w:rPr>
        <w:t xml:space="preserve">Village métropolitain. Pour ce travail, la ville de Dieppe nous </w:t>
      </w:r>
      <w:r w:rsidR="00D70110">
        <w:rPr>
          <w:sz w:val="24"/>
          <w:szCs w:val="24"/>
        </w:rPr>
        <w:t>a remis en 2025</w:t>
      </w:r>
      <w:r w:rsidR="00565255">
        <w:rPr>
          <w:sz w:val="24"/>
          <w:szCs w:val="24"/>
        </w:rPr>
        <w:t xml:space="preserve"> un montant de </w:t>
      </w:r>
      <w:r w:rsidR="00D70110">
        <w:rPr>
          <w:sz w:val="24"/>
          <w:szCs w:val="24"/>
        </w:rPr>
        <w:t>11,729 $</w:t>
      </w:r>
      <w:r w:rsidR="00207A23">
        <w:rPr>
          <w:sz w:val="24"/>
          <w:szCs w:val="24"/>
        </w:rPr>
        <w:t>.</w:t>
      </w:r>
    </w:p>
    <w:p w14:paraId="6379577C" w14:textId="5F53B906" w:rsidR="00205BC4" w:rsidRPr="00ED3772" w:rsidRDefault="00776D2A">
      <w:pPr>
        <w:rPr>
          <w:sz w:val="24"/>
          <w:szCs w:val="24"/>
        </w:rPr>
      </w:pPr>
      <w:r>
        <w:rPr>
          <w:sz w:val="24"/>
          <w:szCs w:val="24"/>
        </w:rPr>
        <w:t>Cependant</w:t>
      </w:r>
      <w:r w:rsidR="00373EEE">
        <w:rPr>
          <w:sz w:val="24"/>
          <w:szCs w:val="24"/>
        </w:rPr>
        <w:t xml:space="preserve">, </w:t>
      </w:r>
      <w:r w:rsidR="007C109B">
        <w:rPr>
          <w:sz w:val="24"/>
          <w:szCs w:val="24"/>
        </w:rPr>
        <w:t>la construction de nouveaux condos dans les lots vacants</w:t>
      </w:r>
      <w:r w:rsidR="00373EEE">
        <w:rPr>
          <w:sz w:val="24"/>
          <w:szCs w:val="24"/>
        </w:rPr>
        <w:t xml:space="preserve"> a rendu impossible</w:t>
      </w:r>
      <w:r w:rsidR="008A7EE0">
        <w:rPr>
          <w:sz w:val="24"/>
          <w:szCs w:val="24"/>
        </w:rPr>
        <w:t xml:space="preserve"> l’entreposage de la neige è l’intérieur du </w:t>
      </w:r>
      <w:r w:rsidR="00586188">
        <w:rPr>
          <w:sz w:val="24"/>
          <w:szCs w:val="24"/>
        </w:rPr>
        <w:t>Village, avec</w:t>
      </w:r>
      <w:r w:rsidR="008A7EE0">
        <w:rPr>
          <w:sz w:val="24"/>
          <w:szCs w:val="24"/>
        </w:rPr>
        <w:t xml:space="preserve"> la conséquence</w:t>
      </w:r>
      <w:r w:rsidR="00586188">
        <w:rPr>
          <w:sz w:val="24"/>
          <w:szCs w:val="24"/>
        </w:rPr>
        <w:t xml:space="preserve"> que</w:t>
      </w:r>
      <w:r w:rsidR="007C109B">
        <w:rPr>
          <w:sz w:val="24"/>
          <w:szCs w:val="24"/>
        </w:rPr>
        <w:t xml:space="preserve"> la neige est maintenant transportée au dépotoir de la ville de Dieppe</w:t>
      </w:r>
      <w:r w:rsidR="00F53DC7">
        <w:rPr>
          <w:sz w:val="24"/>
          <w:szCs w:val="24"/>
        </w:rPr>
        <w:t xml:space="preserve"> et le déneigeur nous facture ce tran</w:t>
      </w:r>
      <w:r w:rsidR="0044748B">
        <w:rPr>
          <w:sz w:val="24"/>
          <w:szCs w:val="24"/>
        </w:rPr>
        <w:t>sport</w:t>
      </w:r>
      <w:r w:rsidR="00515134">
        <w:rPr>
          <w:sz w:val="24"/>
          <w:szCs w:val="24"/>
        </w:rPr>
        <w:t xml:space="preserve"> ainsi que l’utilisation du </w:t>
      </w:r>
      <w:proofErr w:type="gramStart"/>
      <w:r w:rsidR="00A5260C">
        <w:rPr>
          <w:sz w:val="24"/>
          <w:szCs w:val="24"/>
        </w:rPr>
        <w:t xml:space="preserve">dépotoir.  </w:t>
      </w:r>
      <w:r w:rsidR="00205BC4">
        <w:rPr>
          <w:sz w:val="24"/>
          <w:szCs w:val="24"/>
        </w:rPr>
        <w:t xml:space="preserve"> </w:t>
      </w:r>
      <w:proofErr w:type="gramEnd"/>
      <w:r w:rsidR="00205BC4">
        <w:rPr>
          <w:sz w:val="24"/>
          <w:szCs w:val="24"/>
        </w:rPr>
        <w:t xml:space="preserve">                                                     </w:t>
      </w:r>
      <w:proofErr w:type="gramStart"/>
      <w:r w:rsidR="00205BC4">
        <w:rPr>
          <w:sz w:val="24"/>
          <w:szCs w:val="24"/>
        </w:rPr>
        <w:t xml:space="preserve">  </w:t>
      </w:r>
      <w:r w:rsidR="00205BC4" w:rsidRPr="00ED3772">
        <w:rPr>
          <w:sz w:val="24"/>
          <w:szCs w:val="24"/>
        </w:rPr>
        <w:t>.</w:t>
      </w:r>
      <w:proofErr w:type="gramEnd"/>
      <w:r w:rsidR="00205BC4" w:rsidRPr="00ED3772">
        <w:rPr>
          <w:sz w:val="24"/>
          <w:szCs w:val="24"/>
        </w:rPr>
        <w:t xml:space="preserve">                                           </w:t>
      </w:r>
      <w:r w:rsidR="000E28A2" w:rsidRPr="00ED3772">
        <w:rPr>
          <w:sz w:val="24"/>
          <w:szCs w:val="24"/>
        </w:rPr>
        <w:t xml:space="preserve"> </w:t>
      </w:r>
    </w:p>
    <w:p w14:paraId="38EF7551" w14:textId="77777777" w:rsidR="00205BC4" w:rsidRPr="00ED3772" w:rsidRDefault="00205BC4">
      <w:pPr>
        <w:rPr>
          <w:sz w:val="24"/>
          <w:szCs w:val="24"/>
        </w:rPr>
      </w:pPr>
    </w:p>
    <w:p w14:paraId="6EB38ACD" w14:textId="17910D5F" w:rsidR="00075957" w:rsidRDefault="00205B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0E28A2">
        <w:rPr>
          <w:sz w:val="24"/>
          <w:szCs w:val="24"/>
        </w:rPr>
        <w:t>a contribution de l</w:t>
      </w:r>
      <w:r w:rsidR="00075957">
        <w:rPr>
          <w:sz w:val="24"/>
          <w:szCs w:val="24"/>
        </w:rPr>
        <w:t>a ville ne ti</w:t>
      </w:r>
      <w:r w:rsidR="00E47CAE">
        <w:rPr>
          <w:sz w:val="24"/>
          <w:szCs w:val="24"/>
        </w:rPr>
        <w:t>e</w:t>
      </w:r>
      <w:r w:rsidR="00075957">
        <w:rPr>
          <w:sz w:val="24"/>
          <w:szCs w:val="24"/>
        </w:rPr>
        <w:t>nt pas compte de cette nouvelle réalité</w:t>
      </w:r>
      <w:r w:rsidR="00405686">
        <w:rPr>
          <w:sz w:val="24"/>
          <w:szCs w:val="24"/>
        </w:rPr>
        <w:t xml:space="preserve"> et n</w:t>
      </w:r>
      <w:r w:rsidR="00E47CAE">
        <w:rPr>
          <w:sz w:val="24"/>
          <w:szCs w:val="24"/>
        </w:rPr>
        <w:t>ous croyons</w:t>
      </w:r>
      <w:r w:rsidR="00695909">
        <w:rPr>
          <w:sz w:val="24"/>
          <w:szCs w:val="24"/>
        </w:rPr>
        <w:t xml:space="preserve"> </w:t>
      </w:r>
      <w:r w:rsidR="00FC41C9">
        <w:rPr>
          <w:sz w:val="24"/>
          <w:szCs w:val="24"/>
        </w:rPr>
        <w:t>qu’il</w:t>
      </w:r>
      <w:r w:rsidR="004C2848">
        <w:rPr>
          <w:sz w:val="24"/>
          <w:szCs w:val="24"/>
        </w:rPr>
        <w:t xml:space="preserve"> est raisonnable d’entamer des dis</w:t>
      </w:r>
      <w:r w:rsidR="00515134">
        <w:rPr>
          <w:sz w:val="24"/>
          <w:szCs w:val="24"/>
        </w:rPr>
        <w:t>cussions afin d’en arriver à une nouvelle entente</w:t>
      </w:r>
      <w:r w:rsidR="00405686">
        <w:rPr>
          <w:sz w:val="24"/>
          <w:szCs w:val="24"/>
        </w:rPr>
        <w:t xml:space="preserve"> qui réponde à </w:t>
      </w:r>
      <w:r w:rsidR="00FD310E">
        <w:rPr>
          <w:sz w:val="24"/>
          <w:szCs w:val="24"/>
        </w:rPr>
        <w:t>la nouvelle réalité.</w:t>
      </w:r>
    </w:p>
    <w:p w14:paraId="2DF3B7E8" w14:textId="77777777" w:rsidR="00A5260C" w:rsidRDefault="00A5260C">
      <w:pPr>
        <w:rPr>
          <w:sz w:val="24"/>
          <w:szCs w:val="24"/>
          <w:u w:val="single"/>
        </w:rPr>
      </w:pPr>
    </w:p>
    <w:p w14:paraId="35667147" w14:textId="29EE16F7" w:rsidR="00760FFC" w:rsidRPr="00E966EE" w:rsidRDefault="00760FFC">
      <w:pPr>
        <w:rPr>
          <w:sz w:val="24"/>
          <w:szCs w:val="24"/>
          <w:u w:val="single"/>
        </w:rPr>
      </w:pPr>
      <w:r w:rsidRPr="00E966EE">
        <w:rPr>
          <w:sz w:val="24"/>
          <w:szCs w:val="24"/>
          <w:u w:val="single"/>
        </w:rPr>
        <w:t>Dos</w:t>
      </w:r>
      <w:r w:rsidR="00E966EE">
        <w:rPr>
          <w:sz w:val="24"/>
          <w:szCs w:val="24"/>
          <w:u w:val="single"/>
        </w:rPr>
        <w:t>s</w:t>
      </w:r>
      <w:r w:rsidRPr="00E966EE">
        <w:rPr>
          <w:sz w:val="24"/>
          <w:szCs w:val="24"/>
          <w:u w:val="single"/>
        </w:rPr>
        <w:t>ier</w:t>
      </w:r>
      <w:r w:rsidR="00E966EE" w:rsidRPr="00E966EE">
        <w:rPr>
          <w:sz w:val="24"/>
          <w:szCs w:val="24"/>
          <w:u w:val="single"/>
        </w:rPr>
        <w:t> :</w:t>
      </w:r>
      <w:r w:rsidRPr="00E966EE">
        <w:rPr>
          <w:sz w:val="24"/>
          <w:szCs w:val="24"/>
          <w:u w:val="single"/>
        </w:rPr>
        <w:t xml:space="preserve"> Formation</w:t>
      </w:r>
    </w:p>
    <w:p w14:paraId="5661D649" w14:textId="7880F2AF" w:rsidR="00FD310E" w:rsidRDefault="001F7147">
      <w:pPr>
        <w:rPr>
          <w:sz w:val="24"/>
          <w:szCs w:val="24"/>
        </w:rPr>
      </w:pPr>
      <w:r>
        <w:rPr>
          <w:sz w:val="24"/>
          <w:szCs w:val="24"/>
        </w:rPr>
        <w:t>Le sondage mené dernièrement</w:t>
      </w:r>
      <w:r w:rsidR="00CA2CE8">
        <w:rPr>
          <w:sz w:val="24"/>
          <w:szCs w:val="24"/>
        </w:rPr>
        <w:t xml:space="preserve"> nous révèle un </w:t>
      </w:r>
      <w:r w:rsidR="00272B2C">
        <w:rPr>
          <w:sz w:val="24"/>
          <w:szCs w:val="24"/>
        </w:rPr>
        <w:t xml:space="preserve">nouveau </w:t>
      </w:r>
      <w:r w:rsidR="00CA2CE8">
        <w:rPr>
          <w:sz w:val="24"/>
          <w:szCs w:val="24"/>
        </w:rPr>
        <w:t xml:space="preserve">portrait </w:t>
      </w:r>
      <w:r w:rsidR="00272B2C">
        <w:rPr>
          <w:sz w:val="24"/>
          <w:szCs w:val="24"/>
        </w:rPr>
        <w:t>de la composition démographique du Village métropolitain</w:t>
      </w:r>
      <w:r w:rsidR="00FC41C9">
        <w:rPr>
          <w:sz w:val="24"/>
          <w:szCs w:val="24"/>
        </w:rPr>
        <w:t>, qui peut se traduire ainsi :</w:t>
      </w:r>
    </w:p>
    <w:p w14:paraId="723182AE" w14:textId="681CC6F4" w:rsidR="00FC41C9" w:rsidRDefault="0008343F" w:rsidP="00FC41C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population è la fois plus jeune et plus âgée</w:t>
      </w:r>
      <w:r w:rsidR="00DF6D82">
        <w:rPr>
          <w:sz w:val="24"/>
          <w:szCs w:val="24"/>
        </w:rPr>
        <w:t>;</w:t>
      </w:r>
    </w:p>
    <w:p w14:paraId="5C435BB6" w14:textId="7257C8B4" w:rsidR="0008343F" w:rsidRDefault="00DF6D82" w:rsidP="00FC41C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population aux origines plus variées;</w:t>
      </w:r>
    </w:p>
    <w:p w14:paraId="3275B586" w14:textId="35D36F8E" w:rsidR="00DF6D82" w:rsidRDefault="003611E6" w:rsidP="00FC41C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population à la fois plus multilingue.</w:t>
      </w:r>
    </w:p>
    <w:p w14:paraId="2693514B" w14:textId="4CFD57C4" w:rsidR="003611E6" w:rsidRDefault="00BD2953" w:rsidP="003611E6">
      <w:pPr>
        <w:rPr>
          <w:sz w:val="24"/>
          <w:szCs w:val="24"/>
        </w:rPr>
      </w:pPr>
      <w:r>
        <w:rPr>
          <w:sz w:val="24"/>
          <w:szCs w:val="24"/>
        </w:rPr>
        <w:t>Le Conseil d’administration à constaté</w:t>
      </w:r>
      <w:r w:rsidR="00740947">
        <w:rPr>
          <w:sz w:val="24"/>
          <w:szCs w:val="24"/>
        </w:rPr>
        <w:t xml:space="preserve"> le besoin de mettre l’accent sur la FORMATION de </w:t>
      </w:r>
      <w:r w:rsidR="00422113">
        <w:rPr>
          <w:sz w:val="24"/>
          <w:szCs w:val="24"/>
        </w:rPr>
        <w:t xml:space="preserve">de ceux et celles </w:t>
      </w:r>
      <w:r w:rsidR="009B0D1E">
        <w:rPr>
          <w:sz w:val="24"/>
          <w:szCs w:val="24"/>
        </w:rPr>
        <w:t>qui siègent au Conseil d’administration de chaque corporation.</w:t>
      </w:r>
    </w:p>
    <w:p w14:paraId="455D345B" w14:textId="349EE194" w:rsidR="007135A9" w:rsidRDefault="0074112E" w:rsidP="003611E6">
      <w:pPr>
        <w:rPr>
          <w:sz w:val="24"/>
          <w:szCs w:val="24"/>
        </w:rPr>
      </w:pPr>
      <w:r>
        <w:rPr>
          <w:sz w:val="24"/>
          <w:szCs w:val="24"/>
        </w:rPr>
        <w:t xml:space="preserve">C’est pourquoi Bob Leblanc </w:t>
      </w:r>
      <w:r w:rsidR="006F444A">
        <w:rPr>
          <w:sz w:val="24"/>
          <w:szCs w:val="24"/>
        </w:rPr>
        <w:t>s’est vu confier ce dossier</w:t>
      </w:r>
      <w:r w:rsidR="007135A9">
        <w:rPr>
          <w:sz w:val="24"/>
          <w:szCs w:val="24"/>
        </w:rPr>
        <w:t>,</w:t>
      </w:r>
      <w:r w:rsidR="006F444A">
        <w:rPr>
          <w:sz w:val="24"/>
          <w:szCs w:val="24"/>
        </w:rPr>
        <w:t xml:space="preserve"> avec le mandat de préparer et </w:t>
      </w:r>
      <w:r w:rsidR="00CA0A4F">
        <w:rPr>
          <w:sz w:val="24"/>
          <w:szCs w:val="24"/>
        </w:rPr>
        <w:t>d’</w:t>
      </w:r>
      <w:r w:rsidR="006F444A">
        <w:rPr>
          <w:sz w:val="24"/>
          <w:szCs w:val="24"/>
        </w:rPr>
        <w:t>offrir des formations</w:t>
      </w:r>
      <w:r w:rsidR="007135A9">
        <w:rPr>
          <w:sz w:val="24"/>
          <w:szCs w:val="24"/>
        </w:rPr>
        <w:t xml:space="preserve"> sur les sujets suivants :</w:t>
      </w:r>
    </w:p>
    <w:p w14:paraId="61299660" w14:textId="77777777" w:rsidR="004A62D4" w:rsidRDefault="0007491E" w:rsidP="007135A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Vivre en condo et les devoirs du Conseil d’administration local</w:t>
      </w:r>
      <w:r w:rsidR="004A62D4">
        <w:rPr>
          <w:sz w:val="24"/>
          <w:szCs w:val="24"/>
        </w:rPr>
        <w:t>.</w:t>
      </w:r>
    </w:p>
    <w:p w14:paraId="3BED5986" w14:textId="466454B3" w:rsidR="0074112E" w:rsidRDefault="004A62D4" w:rsidP="007135A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Vivre en condo : sécurité et bien-</w:t>
      </w:r>
      <w:r w:rsidR="00CA0A4F">
        <w:rPr>
          <w:sz w:val="24"/>
          <w:szCs w:val="24"/>
        </w:rPr>
        <w:t>être.</w:t>
      </w:r>
      <w:r w:rsidR="006F444A" w:rsidRPr="007135A9">
        <w:rPr>
          <w:sz w:val="24"/>
          <w:szCs w:val="24"/>
        </w:rPr>
        <w:t xml:space="preserve"> </w:t>
      </w:r>
    </w:p>
    <w:p w14:paraId="23BAF764" w14:textId="77777777" w:rsidR="00CA0A4F" w:rsidRPr="00CA0A4F" w:rsidRDefault="00CA0A4F" w:rsidP="00CA0A4F">
      <w:pPr>
        <w:rPr>
          <w:sz w:val="24"/>
          <w:szCs w:val="24"/>
        </w:rPr>
      </w:pPr>
    </w:p>
    <w:p w14:paraId="351C457B" w14:textId="122BBFD0" w:rsidR="00FD310E" w:rsidRDefault="000D5764">
      <w:pPr>
        <w:rPr>
          <w:sz w:val="24"/>
          <w:szCs w:val="24"/>
        </w:rPr>
      </w:pPr>
      <w:r>
        <w:rPr>
          <w:sz w:val="24"/>
          <w:szCs w:val="24"/>
        </w:rPr>
        <w:t>En terminant, je tiens à remercier tous les membres du Conseil d’administration</w:t>
      </w:r>
      <w:r w:rsidR="00443580">
        <w:rPr>
          <w:sz w:val="24"/>
          <w:szCs w:val="24"/>
        </w:rPr>
        <w:t xml:space="preserve">, de </w:t>
      </w:r>
      <w:r w:rsidR="00B26E7D">
        <w:rPr>
          <w:sz w:val="24"/>
          <w:szCs w:val="24"/>
        </w:rPr>
        <w:t>même</w:t>
      </w:r>
      <w:r w:rsidR="00443580">
        <w:rPr>
          <w:sz w:val="24"/>
          <w:szCs w:val="24"/>
        </w:rPr>
        <w:t xml:space="preserve"> que les membres de l’Assemblé</w:t>
      </w:r>
      <w:r>
        <w:rPr>
          <w:sz w:val="24"/>
          <w:szCs w:val="24"/>
        </w:rPr>
        <w:t xml:space="preserve"> </w:t>
      </w:r>
      <w:r w:rsidR="00B26E7D">
        <w:rPr>
          <w:sz w:val="24"/>
          <w:szCs w:val="24"/>
        </w:rPr>
        <w:t xml:space="preserve">des présidents et présidentes </w:t>
      </w:r>
      <w:r>
        <w:rPr>
          <w:sz w:val="24"/>
          <w:szCs w:val="24"/>
        </w:rPr>
        <w:t>qui ont manifesté beaucoup d’intérêt</w:t>
      </w:r>
      <w:r w:rsidR="00443580">
        <w:rPr>
          <w:sz w:val="24"/>
          <w:szCs w:val="24"/>
        </w:rPr>
        <w:t xml:space="preserve"> </w:t>
      </w:r>
      <w:r w:rsidR="003E6EDE">
        <w:rPr>
          <w:sz w:val="24"/>
          <w:szCs w:val="24"/>
        </w:rPr>
        <w:t>et d’engagement envers le Village métropolitain</w:t>
      </w:r>
      <w:r w:rsidR="0029122A">
        <w:rPr>
          <w:sz w:val="24"/>
          <w:szCs w:val="24"/>
        </w:rPr>
        <w:t>.</w:t>
      </w:r>
    </w:p>
    <w:p w14:paraId="0ED0472B" w14:textId="77777777" w:rsidR="0029122A" w:rsidRDefault="0029122A">
      <w:pPr>
        <w:rPr>
          <w:sz w:val="24"/>
          <w:szCs w:val="24"/>
        </w:rPr>
      </w:pPr>
    </w:p>
    <w:p w14:paraId="2AA05C49" w14:textId="7BFC61BC" w:rsidR="0029122A" w:rsidRDefault="0029122A">
      <w:pPr>
        <w:rPr>
          <w:sz w:val="24"/>
          <w:szCs w:val="24"/>
        </w:rPr>
      </w:pPr>
      <w:r>
        <w:rPr>
          <w:sz w:val="24"/>
          <w:szCs w:val="24"/>
        </w:rPr>
        <w:t>Alain Roberge,</w:t>
      </w:r>
    </w:p>
    <w:p w14:paraId="1EEF8171" w14:textId="04C97B5E" w:rsidR="0029122A" w:rsidRDefault="0029122A">
      <w:pPr>
        <w:rPr>
          <w:sz w:val="24"/>
          <w:szCs w:val="24"/>
        </w:rPr>
      </w:pPr>
      <w:r>
        <w:rPr>
          <w:sz w:val="24"/>
          <w:szCs w:val="24"/>
        </w:rPr>
        <w:t>Président</w:t>
      </w:r>
    </w:p>
    <w:p w14:paraId="0FCBF2B7" w14:textId="1EDA23B4" w:rsidR="003A7CAB" w:rsidRDefault="000D33D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B3025">
        <w:rPr>
          <w:sz w:val="24"/>
          <w:szCs w:val="24"/>
        </w:rPr>
        <w:t>8</w:t>
      </w:r>
      <w:r>
        <w:rPr>
          <w:sz w:val="24"/>
          <w:szCs w:val="24"/>
        </w:rPr>
        <w:t xml:space="preserve"> avril 2026</w:t>
      </w:r>
    </w:p>
    <w:p w14:paraId="52841FA6" w14:textId="77777777" w:rsidR="00F30063" w:rsidRDefault="00F30063">
      <w:pPr>
        <w:rPr>
          <w:sz w:val="24"/>
          <w:szCs w:val="24"/>
        </w:rPr>
      </w:pPr>
    </w:p>
    <w:p w14:paraId="0932CCE6" w14:textId="77777777" w:rsidR="00F30063" w:rsidRPr="0053394E" w:rsidRDefault="00F30063">
      <w:pPr>
        <w:rPr>
          <w:sz w:val="24"/>
          <w:szCs w:val="24"/>
        </w:rPr>
      </w:pPr>
    </w:p>
    <w:sectPr w:rsidR="00F30063" w:rsidRPr="005339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48F"/>
    <w:multiLevelType w:val="multilevel"/>
    <w:tmpl w:val="FB3C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F214CC"/>
    <w:multiLevelType w:val="hybridMultilevel"/>
    <w:tmpl w:val="98F68D46"/>
    <w:lvl w:ilvl="0" w:tplc="40EC31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D0036"/>
    <w:multiLevelType w:val="multilevel"/>
    <w:tmpl w:val="98D0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3966578">
    <w:abstractNumId w:val="1"/>
  </w:num>
  <w:num w:numId="2" w16cid:durableId="1961764473">
    <w:abstractNumId w:val="0"/>
  </w:num>
  <w:num w:numId="3" w16cid:durableId="131387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4E"/>
    <w:rsid w:val="000271B0"/>
    <w:rsid w:val="00040743"/>
    <w:rsid w:val="00042B1B"/>
    <w:rsid w:val="00070859"/>
    <w:rsid w:val="0007491E"/>
    <w:rsid w:val="00075957"/>
    <w:rsid w:val="0008343F"/>
    <w:rsid w:val="000D33DE"/>
    <w:rsid w:val="000D5764"/>
    <w:rsid w:val="000E28A2"/>
    <w:rsid w:val="000E703A"/>
    <w:rsid w:val="00151876"/>
    <w:rsid w:val="00160994"/>
    <w:rsid w:val="00166204"/>
    <w:rsid w:val="00187273"/>
    <w:rsid w:val="001A5BF5"/>
    <w:rsid w:val="001C2EDE"/>
    <w:rsid w:val="001F7147"/>
    <w:rsid w:val="00201F4D"/>
    <w:rsid w:val="00205BC4"/>
    <w:rsid w:val="00207A23"/>
    <w:rsid w:val="00211585"/>
    <w:rsid w:val="0025153C"/>
    <w:rsid w:val="00272B2C"/>
    <w:rsid w:val="00273549"/>
    <w:rsid w:val="0029122A"/>
    <w:rsid w:val="002A406E"/>
    <w:rsid w:val="002B7DF2"/>
    <w:rsid w:val="002C0332"/>
    <w:rsid w:val="002E6EF3"/>
    <w:rsid w:val="00335EE3"/>
    <w:rsid w:val="003611E6"/>
    <w:rsid w:val="003623D4"/>
    <w:rsid w:val="00373EEE"/>
    <w:rsid w:val="003A7CAB"/>
    <w:rsid w:val="003C7C2E"/>
    <w:rsid w:val="003D573A"/>
    <w:rsid w:val="003E6EDE"/>
    <w:rsid w:val="004018D5"/>
    <w:rsid w:val="00405686"/>
    <w:rsid w:val="004063AD"/>
    <w:rsid w:val="00410A9B"/>
    <w:rsid w:val="00422113"/>
    <w:rsid w:val="00426649"/>
    <w:rsid w:val="00443580"/>
    <w:rsid w:val="0044748B"/>
    <w:rsid w:val="00447AB3"/>
    <w:rsid w:val="00461D73"/>
    <w:rsid w:val="00467A6A"/>
    <w:rsid w:val="00482AB5"/>
    <w:rsid w:val="004871AA"/>
    <w:rsid w:val="004A62D4"/>
    <w:rsid w:val="004C2848"/>
    <w:rsid w:val="004D00B6"/>
    <w:rsid w:val="004D4D95"/>
    <w:rsid w:val="004D5D27"/>
    <w:rsid w:val="004E46D7"/>
    <w:rsid w:val="004F798B"/>
    <w:rsid w:val="00514094"/>
    <w:rsid w:val="00515134"/>
    <w:rsid w:val="0053394E"/>
    <w:rsid w:val="005551DD"/>
    <w:rsid w:val="0055594B"/>
    <w:rsid w:val="00565255"/>
    <w:rsid w:val="00586188"/>
    <w:rsid w:val="005975F2"/>
    <w:rsid w:val="00597DE2"/>
    <w:rsid w:val="005B6474"/>
    <w:rsid w:val="005B77E6"/>
    <w:rsid w:val="005E37C1"/>
    <w:rsid w:val="005F22D0"/>
    <w:rsid w:val="005F3126"/>
    <w:rsid w:val="00640841"/>
    <w:rsid w:val="00695909"/>
    <w:rsid w:val="006A270D"/>
    <w:rsid w:val="006C1568"/>
    <w:rsid w:val="006C36A1"/>
    <w:rsid w:val="006C49A8"/>
    <w:rsid w:val="006E08F3"/>
    <w:rsid w:val="006E7F62"/>
    <w:rsid w:val="006F444A"/>
    <w:rsid w:val="007135A9"/>
    <w:rsid w:val="00721D06"/>
    <w:rsid w:val="00723BD5"/>
    <w:rsid w:val="00740947"/>
    <w:rsid w:val="0074112E"/>
    <w:rsid w:val="00760FFC"/>
    <w:rsid w:val="00775F9E"/>
    <w:rsid w:val="00776D2A"/>
    <w:rsid w:val="00787988"/>
    <w:rsid w:val="007907AE"/>
    <w:rsid w:val="007A3CDF"/>
    <w:rsid w:val="007A6286"/>
    <w:rsid w:val="007B78A0"/>
    <w:rsid w:val="007C109B"/>
    <w:rsid w:val="00801865"/>
    <w:rsid w:val="00825B9C"/>
    <w:rsid w:val="00845DDE"/>
    <w:rsid w:val="00850FA5"/>
    <w:rsid w:val="008617B3"/>
    <w:rsid w:val="00881FFE"/>
    <w:rsid w:val="008967A2"/>
    <w:rsid w:val="008A7EE0"/>
    <w:rsid w:val="008B7568"/>
    <w:rsid w:val="008D590E"/>
    <w:rsid w:val="009174BE"/>
    <w:rsid w:val="00953621"/>
    <w:rsid w:val="00980E69"/>
    <w:rsid w:val="009B0D1E"/>
    <w:rsid w:val="009C1294"/>
    <w:rsid w:val="00A0599B"/>
    <w:rsid w:val="00A10529"/>
    <w:rsid w:val="00A42BDC"/>
    <w:rsid w:val="00A43BB0"/>
    <w:rsid w:val="00A5260C"/>
    <w:rsid w:val="00A56C1F"/>
    <w:rsid w:val="00A60F67"/>
    <w:rsid w:val="00B0557A"/>
    <w:rsid w:val="00B26E1A"/>
    <w:rsid w:val="00B26E7D"/>
    <w:rsid w:val="00B73556"/>
    <w:rsid w:val="00B74F8E"/>
    <w:rsid w:val="00B9501F"/>
    <w:rsid w:val="00BB6266"/>
    <w:rsid w:val="00BD2953"/>
    <w:rsid w:val="00BD6033"/>
    <w:rsid w:val="00BF569B"/>
    <w:rsid w:val="00C33423"/>
    <w:rsid w:val="00C5063A"/>
    <w:rsid w:val="00C507D3"/>
    <w:rsid w:val="00C57137"/>
    <w:rsid w:val="00C86885"/>
    <w:rsid w:val="00C9195E"/>
    <w:rsid w:val="00CA0A4F"/>
    <w:rsid w:val="00CA0D4F"/>
    <w:rsid w:val="00CA2CE8"/>
    <w:rsid w:val="00CB298D"/>
    <w:rsid w:val="00CD52F0"/>
    <w:rsid w:val="00CF0CA0"/>
    <w:rsid w:val="00CF226E"/>
    <w:rsid w:val="00D064FB"/>
    <w:rsid w:val="00D27E92"/>
    <w:rsid w:val="00D352D9"/>
    <w:rsid w:val="00D453B2"/>
    <w:rsid w:val="00D55D8B"/>
    <w:rsid w:val="00D61C31"/>
    <w:rsid w:val="00D70110"/>
    <w:rsid w:val="00D763BA"/>
    <w:rsid w:val="00DC7524"/>
    <w:rsid w:val="00DF6D82"/>
    <w:rsid w:val="00DF7F0C"/>
    <w:rsid w:val="00E008D3"/>
    <w:rsid w:val="00E20E7A"/>
    <w:rsid w:val="00E31BD1"/>
    <w:rsid w:val="00E47CAE"/>
    <w:rsid w:val="00E537D4"/>
    <w:rsid w:val="00E63042"/>
    <w:rsid w:val="00E9389A"/>
    <w:rsid w:val="00E966EE"/>
    <w:rsid w:val="00EB0395"/>
    <w:rsid w:val="00ED3772"/>
    <w:rsid w:val="00ED79FE"/>
    <w:rsid w:val="00EE5A17"/>
    <w:rsid w:val="00F011DA"/>
    <w:rsid w:val="00F0157D"/>
    <w:rsid w:val="00F14EF0"/>
    <w:rsid w:val="00F30063"/>
    <w:rsid w:val="00F43268"/>
    <w:rsid w:val="00F53DC7"/>
    <w:rsid w:val="00F55B8F"/>
    <w:rsid w:val="00F60F89"/>
    <w:rsid w:val="00F656C8"/>
    <w:rsid w:val="00F86828"/>
    <w:rsid w:val="00FB3025"/>
    <w:rsid w:val="00FC41C9"/>
    <w:rsid w:val="00FD310E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13B"/>
  <w15:chartTrackingRefBased/>
  <w15:docId w15:val="{AD9947A1-0D73-4F09-A562-AC87CBD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9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9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9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9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9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9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9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9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9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9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Roberge</dc:creator>
  <cp:keywords/>
  <dc:description/>
  <cp:lastModifiedBy>Alain Roberge</cp:lastModifiedBy>
  <cp:revision>2</cp:revision>
  <dcterms:created xsi:type="dcterms:W3CDTF">2026-04-28T13:48:00Z</dcterms:created>
  <dcterms:modified xsi:type="dcterms:W3CDTF">2026-04-28T13:48:00Z</dcterms:modified>
</cp:coreProperties>
</file>